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0D6" w:rsidRDefault="003200D6" w:rsidP="00BB000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BB0001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A971B0" w:rsidRPr="00BB0001" w:rsidRDefault="00A971B0" w:rsidP="00BB000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E1BCD" w:rsidRPr="00BB0001" w:rsidRDefault="003200D6" w:rsidP="00BB000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0001">
        <w:rPr>
          <w:rFonts w:ascii="PT Astra Serif" w:hAnsi="PT Astra Serif" w:cs="Times New Roman"/>
          <w:b/>
          <w:sz w:val="28"/>
          <w:szCs w:val="28"/>
        </w:rPr>
        <w:t xml:space="preserve">к проекту </w:t>
      </w:r>
      <w:bookmarkEnd w:id="0"/>
      <w:r w:rsidR="00BB0001" w:rsidRPr="00BB0001">
        <w:rPr>
          <w:rFonts w:ascii="PT Astra Serif" w:hAnsi="PT Astra Serif" w:cs="Times New Roman"/>
          <w:b/>
          <w:sz w:val="28"/>
          <w:szCs w:val="28"/>
        </w:rPr>
        <w:t xml:space="preserve">закона </w:t>
      </w:r>
      <w:r w:rsidR="00E3208E" w:rsidRPr="00BB0001">
        <w:rPr>
          <w:rFonts w:ascii="PT Astra Serif" w:hAnsi="PT Astra Serif" w:cs="Times New Roman"/>
          <w:b/>
          <w:sz w:val="28"/>
          <w:szCs w:val="28"/>
        </w:rPr>
        <w:t xml:space="preserve">Ульяновской области </w:t>
      </w:r>
      <w:r w:rsidR="00E3208E" w:rsidRPr="00BB0001">
        <w:rPr>
          <w:rFonts w:ascii="PT Astra Serif" w:hAnsi="PT Astra Serif" w:cs="Times New Roman"/>
          <w:b/>
          <w:sz w:val="28"/>
          <w:szCs w:val="28"/>
        </w:rPr>
        <w:br/>
      </w:r>
      <w:r w:rsidR="00FB68AC" w:rsidRPr="00BB0001">
        <w:rPr>
          <w:rFonts w:ascii="PT Astra Serif" w:hAnsi="PT Astra Serif" w:cs="Times New Roman"/>
          <w:b/>
          <w:sz w:val="28"/>
          <w:szCs w:val="28"/>
        </w:rPr>
        <w:t>«</w:t>
      </w:r>
      <w:r w:rsidR="008E1BCD" w:rsidRPr="00BB0001">
        <w:rPr>
          <w:rFonts w:ascii="PT Astra Serif" w:hAnsi="PT Astra Serif" w:cs="Times New Roman"/>
          <w:b/>
          <w:sz w:val="28"/>
          <w:szCs w:val="28"/>
        </w:rPr>
        <w:t>О внесении изменени</w:t>
      </w:r>
      <w:r w:rsidR="00430EBB">
        <w:rPr>
          <w:rFonts w:ascii="PT Astra Serif" w:hAnsi="PT Astra Serif" w:cs="Times New Roman"/>
          <w:b/>
          <w:sz w:val="28"/>
          <w:szCs w:val="28"/>
        </w:rPr>
        <w:t>я</w:t>
      </w:r>
      <w:r w:rsidR="008E1BCD" w:rsidRPr="00BB0001">
        <w:rPr>
          <w:rFonts w:ascii="PT Astra Serif" w:hAnsi="PT Astra Serif" w:cs="Times New Roman"/>
          <w:b/>
          <w:sz w:val="28"/>
          <w:szCs w:val="28"/>
        </w:rPr>
        <w:t xml:space="preserve"> в статью 2 Закона Ульяновской области </w:t>
      </w:r>
      <w:r w:rsidR="008E1BCD" w:rsidRPr="00BB0001">
        <w:rPr>
          <w:rFonts w:ascii="PT Astra Serif" w:hAnsi="PT Astra Serif" w:cs="Times New Roman"/>
          <w:b/>
          <w:sz w:val="28"/>
          <w:szCs w:val="28"/>
        </w:rPr>
        <w:br/>
        <w:t xml:space="preserve">«О регулировании некоторых вопросов, связанных с осуществлением розничной продажи алкогольной продукции на территории </w:t>
      </w:r>
    </w:p>
    <w:p w:rsidR="00E3208E" w:rsidRPr="00BB0001" w:rsidRDefault="008E1BCD" w:rsidP="00BB000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0001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области»</w:t>
      </w:r>
    </w:p>
    <w:p w:rsidR="003200D6" w:rsidRPr="00BB0001" w:rsidRDefault="003200D6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3200D6" w:rsidRPr="00BB0001" w:rsidRDefault="003200D6" w:rsidP="008E1BCD">
      <w:pPr>
        <w:spacing w:after="0" w:line="36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ab/>
        <w:t xml:space="preserve">Проект </w:t>
      </w:r>
      <w:r w:rsidR="00BB0001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з</w:t>
      </w: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акона Ульяновской области </w:t>
      </w:r>
      <w:r w:rsidRPr="00BB0001">
        <w:rPr>
          <w:rFonts w:ascii="PT Astra Serif" w:hAnsi="PT Astra Serif"/>
          <w:sz w:val="28"/>
          <w:szCs w:val="28"/>
        </w:rPr>
        <w:t>«</w:t>
      </w:r>
      <w:r w:rsidR="008E1BCD" w:rsidRPr="00BB0001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430EBB">
        <w:rPr>
          <w:rFonts w:ascii="PT Astra Serif" w:hAnsi="PT Astra Serif" w:cs="Times New Roman"/>
          <w:sz w:val="28"/>
          <w:szCs w:val="28"/>
        </w:rPr>
        <w:t>я</w:t>
      </w:r>
      <w:r w:rsidR="008E1BCD" w:rsidRPr="00BB0001">
        <w:rPr>
          <w:rFonts w:ascii="PT Astra Serif" w:hAnsi="PT Astra Serif" w:cs="Times New Roman"/>
          <w:sz w:val="28"/>
          <w:szCs w:val="28"/>
        </w:rPr>
        <w:t xml:space="preserve"> в статью 2 Закона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w:t>
      </w:r>
      <w:r w:rsidRPr="00BB0001">
        <w:rPr>
          <w:rFonts w:ascii="PT Astra Serif" w:hAnsi="PT Astra Serif"/>
          <w:sz w:val="28"/>
          <w:szCs w:val="28"/>
        </w:rPr>
        <w:t xml:space="preserve"> </w:t>
      </w:r>
      <w:r w:rsidRPr="00BB0001">
        <w:rPr>
          <w:rFonts w:ascii="PT Astra Serif" w:hAnsi="PT Astra Serif" w:cs="Times New Roman"/>
          <w:sz w:val="28"/>
          <w:szCs w:val="28"/>
        </w:rPr>
        <w:t>разработан с целью внесения изменени</w:t>
      </w:r>
      <w:r w:rsidR="000154AA" w:rsidRPr="00BB0001">
        <w:rPr>
          <w:rFonts w:ascii="PT Astra Serif" w:hAnsi="PT Astra Serif" w:cs="Times New Roman"/>
          <w:sz w:val="28"/>
          <w:szCs w:val="28"/>
        </w:rPr>
        <w:t>й</w:t>
      </w:r>
      <w:r w:rsidRPr="00BB0001">
        <w:rPr>
          <w:rFonts w:ascii="PT Astra Serif" w:hAnsi="PT Astra Serif" w:cs="Times New Roman"/>
          <w:sz w:val="28"/>
          <w:szCs w:val="28"/>
        </w:rPr>
        <w:t xml:space="preserve"> </w:t>
      </w:r>
      <w:r w:rsidR="000154AA" w:rsidRPr="00BB0001">
        <w:rPr>
          <w:rFonts w:ascii="PT Astra Serif" w:hAnsi="PT Astra Serif" w:cs="Times New Roman"/>
          <w:sz w:val="28"/>
          <w:szCs w:val="28"/>
        </w:rPr>
        <w:t>в</w:t>
      </w:r>
      <w:r w:rsidRPr="00BB0001">
        <w:rPr>
          <w:rFonts w:ascii="PT Astra Serif" w:hAnsi="PT Astra Serif" w:cs="Times New Roman"/>
          <w:sz w:val="28"/>
          <w:szCs w:val="28"/>
        </w:rPr>
        <w:t xml:space="preserve"> Закон Ульяновской области </w:t>
      </w:r>
      <w:r w:rsidR="00BB0001" w:rsidRPr="00BB0001">
        <w:rPr>
          <w:rFonts w:ascii="PT Astra Serif" w:hAnsi="PT Astra Serif" w:cs="Times New Roman"/>
          <w:sz w:val="28"/>
          <w:szCs w:val="28"/>
        </w:rPr>
        <w:t>от 30.11.2011</w:t>
      </w:r>
      <w:r w:rsidR="00BB0001" w:rsidRPr="00BB0001">
        <w:rPr>
          <w:rFonts w:ascii="PT Astra Serif" w:hAnsi="PT Astra Serif"/>
          <w:sz w:val="28"/>
          <w:szCs w:val="28"/>
        </w:rPr>
        <w:t xml:space="preserve"> </w:t>
      </w:r>
      <w:r w:rsidR="008E1BCD" w:rsidRPr="00BB0001">
        <w:rPr>
          <w:rFonts w:ascii="PT Astra Serif" w:hAnsi="PT Astra Serif" w:cs="Times New Roman"/>
          <w:sz w:val="28"/>
          <w:szCs w:val="28"/>
        </w:rPr>
        <w:t xml:space="preserve">№ 220-ЗО </w:t>
      </w:r>
      <w:r w:rsidRPr="00BB0001">
        <w:rPr>
          <w:rFonts w:ascii="PT Astra Serif" w:hAnsi="PT Astra Serif"/>
          <w:sz w:val="28"/>
          <w:szCs w:val="28"/>
        </w:rPr>
        <w:t>«</w:t>
      </w:r>
      <w:r w:rsidR="008E1BCD" w:rsidRPr="00BB0001">
        <w:rPr>
          <w:rFonts w:ascii="PT Astra Serif" w:hAnsi="PT Astra Serif" w:cs="Times New Roman"/>
          <w:sz w:val="28"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</w:t>
      </w:r>
      <w:r w:rsidRPr="00BB0001">
        <w:rPr>
          <w:rFonts w:ascii="PT Astra Serif" w:hAnsi="PT Astra Serif"/>
          <w:sz w:val="28"/>
          <w:szCs w:val="28"/>
        </w:rPr>
        <w:t>»</w:t>
      </w:r>
      <w:r w:rsidR="008E1BCD" w:rsidRPr="00BB0001">
        <w:rPr>
          <w:rFonts w:ascii="PT Astra Serif" w:hAnsi="PT Astra Serif"/>
          <w:sz w:val="28"/>
          <w:szCs w:val="28"/>
        </w:rPr>
        <w:t xml:space="preserve"> (далее – Закон № 220</w:t>
      </w:r>
      <w:r w:rsidRPr="00BB0001">
        <w:rPr>
          <w:rFonts w:ascii="PT Astra Serif" w:hAnsi="PT Astra Serif"/>
          <w:sz w:val="28"/>
          <w:szCs w:val="28"/>
        </w:rPr>
        <w:t xml:space="preserve">-ЗО). </w:t>
      </w:r>
    </w:p>
    <w:p w:rsidR="00585BED" w:rsidRPr="00BB0001" w:rsidRDefault="003200D6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BB0001">
        <w:rPr>
          <w:rFonts w:ascii="PT Astra Serif" w:hAnsi="PT Astra Serif"/>
          <w:sz w:val="28"/>
          <w:szCs w:val="28"/>
        </w:rPr>
        <w:tab/>
        <w:t>Предмет правовог</w:t>
      </w:r>
      <w:r w:rsidR="00585BED" w:rsidRPr="00BB0001">
        <w:rPr>
          <w:rFonts w:ascii="PT Astra Serif" w:hAnsi="PT Astra Serif"/>
          <w:sz w:val="28"/>
          <w:szCs w:val="28"/>
        </w:rPr>
        <w:t>о регулирования проекта закона –</w:t>
      </w:r>
      <w:r w:rsidRPr="00BB0001">
        <w:rPr>
          <w:rFonts w:ascii="PT Astra Serif" w:hAnsi="PT Astra Serif"/>
          <w:sz w:val="28"/>
          <w:szCs w:val="28"/>
        </w:rPr>
        <w:t xml:space="preserve"> общественные отношения в сфере образования</w:t>
      </w:r>
      <w:r w:rsidR="00585BED" w:rsidRPr="00BB0001">
        <w:rPr>
          <w:rFonts w:ascii="PT Astra Serif" w:hAnsi="PT Astra Serif"/>
          <w:sz w:val="28"/>
          <w:szCs w:val="28"/>
        </w:rPr>
        <w:t xml:space="preserve"> и экономической деятельности.</w:t>
      </w:r>
    </w:p>
    <w:p w:rsidR="003200D6" w:rsidRPr="00BB0001" w:rsidRDefault="003200D6" w:rsidP="00BB00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B0001">
        <w:rPr>
          <w:rFonts w:ascii="PT Astra Serif" w:hAnsi="PT Astra Serif"/>
          <w:sz w:val="28"/>
          <w:szCs w:val="28"/>
        </w:rPr>
        <w:t>Изменени</w:t>
      </w:r>
      <w:r w:rsidR="000154AA" w:rsidRPr="00BB0001">
        <w:rPr>
          <w:rFonts w:ascii="PT Astra Serif" w:hAnsi="PT Astra Serif"/>
          <w:sz w:val="28"/>
          <w:szCs w:val="28"/>
        </w:rPr>
        <w:t>я</w:t>
      </w:r>
      <w:r w:rsidRPr="00BB0001">
        <w:rPr>
          <w:rFonts w:ascii="PT Astra Serif" w:hAnsi="PT Astra Serif"/>
          <w:sz w:val="28"/>
          <w:szCs w:val="28"/>
        </w:rPr>
        <w:t xml:space="preserve"> в Закон №</w:t>
      </w:r>
      <w:r w:rsidR="00071ADD" w:rsidRPr="00BB0001">
        <w:rPr>
          <w:rFonts w:ascii="PT Astra Serif" w:hAnsi="PT Astra Serif"/>
          <w:sz w:val="28"/>
          <w:szCs w:val="28"/>
        </w:rPr>
        <w:t xml:space="preserve"> </w:t>
      </w:r>
      <w:r w:rsidR="008E1BCD" w:rsidRPr="00BB0001">
        <w:rPr>
          <w:rFonts w:ascii="PT Astra Serif" w:hAnsi="PT Astra Serif"/>
          <w:sz w:val="28"/>
          <w:szCs w:val="28"/>
        </w:rPr>
        <w:t>220</w:t>
      </w:r>
      <w:r w:rsidRPr="00BB0001">
        <w:rPr>
          <w:rFonts w:ascii="PT Astra Serif" w:hAnsi="PT Astra Serif"/>
          <w:sz w:val="28"/>
          <w:szCs w:val="28"/>
        </w:rPr>
        <w:t>-ЗО внос</w:t>
      </w:r>
      <w:r w:rsidR="00DC1659" w:rsidRPr="00BB0001">
        <w:rPr>
          <w:rFonts w:ascii="PT Astra Serif" w:hAnsi="PT Astra Serif"/>
          <w:sz w:val="28"/>
          <w:szCs w:val="28"/>
        </w:rPr>
        <w:t>я</w:t>
      </w:r>
      <w:r w:rsidR="00585BED" w:rsidRPr="00BB0001">
        <w:rPr>
          <w:rFonts w:ascii="PT Astra Serif" w:hAnsi="PT Astra Serif"/>
          <w:sz w:val="28"/>
          <w:szCs w:val="28"/>
        </w:rPr>
        <w:t>тся</w:t>
      </w:r>
      <w:r w:rsidR="00B10228" w:rsidRPr="00BB0001">
        <w:rPr>
          <w:rFonts w:ascii="PT Astra Serif" w:hAnsi="PT Astra Serif"/>
          <w:sz w:val="28"/>
          <w:szCs w:val="28"/>
        </w:rPr>
        <w:t xml:space="preserve"> </w:t>
      </w:r>
      <w:r w:rsidRPr="00BB0001">
        <w:rPr>
          <w:rFonts w:ascii="PT Astra Serif" w:hAnsi="PT Astra Serif"/>
          <w:sz w:val="28"/>
          <w:szCs w:val="28"/>
        </w:rPr>
        <w:t>в части уточнения</w:t>
      </w:r>
      <w:r w:rsidR="00676AD9" w:rsidRPr="00BB0001">
        <w:rPr>
          <w:rFonts w:ascii="PT Astra Serif" w:hAnsi="PT Astra Serif"/>
          <w:sz w:val="28"/>
          <w:szCs w:val="28"/>
        </w:rPr>
        <w:t xml:space="preserve"> сроков ограничения розничной продажи алкогольной продукции на территории Ульяновской области</w:t>
      </w:r>
      <w:r w:rsidR="000154AA" w:rsidRPr="00BB0001">
        <w:rPr>
          <w:rFonts w:ascii="PT Astra Serif" w:hAnsi="PT Astra Serif" w:cs="PT Astra Serif"/>
          <w:sz w:val="28"/>
          <w:szCs w:val="28"/>
        </w:rPr>
        <w:t>,</w:t>
      </w:r>
      <w:r w:rsidR="0089365D" w:rsidRPr="00BB0001">
        <w:rPr>
          <w:rFonts w:ascii="PT Astra Serif" w:hAnsi="PT Astra Serif" w:cs="PT Astra Serif"/>
          <w:sz w:val="28"/>
          <w:szCs w:val="28"/>
        </w:rPr>
        <w:t xml:space="preserve"> связанных с проведением ежегодно в мае </w:t>
      </w:r>
      <w:r w:rsidR="00BE4C23" w:rsidRPr="00BB0001">
        <w:rPr>
          <w:rFonts w:ascii="PT Astra Serif" w:hAnsi="PT Astra Serif"/>
          <w:sz w:val="28"/>
          <w:szCs w:val="28"/>
        </w:rPr>
        <w:t>торжественных мероприятий в государственных и муниципальных общеобразовательных организациях, приуроченных окончанию учебного года, – «Последний звонок»</w:t>
      </w:r>
      <w:r w:rsidR="00344AFD" w:rsidRPr="00BB0001">
        <w:rPr>
          <w:rFonts w:ascii="PT Astra Serif" w:hAnsi="PT Astra Serif"/>
          <w:sz w:val="28"/>
          <w:szCs w:val="28"/>
        </w:rPr>
        <w:t xml:space="preserve">, в июне – торжественных мероприятий, посвященных вручению аттестатов </w:t>
      </w:r>
      <w:r w:rsidR="009A5079">
        <w:rPr>
          <w:rFonts w:ascii="PT Astra Serif" w:hAnsi="PT Astra Serif"/>
          <w:sz w:val="28"/>
          <w:szCs w:val="28"/>
        </w:rPr>
        <w:t xml:space="preserve">                     </w:t>
      </w:r>
      <w:r w:rsidR="00344AFD" w:rsidRPr="00BB0001">
        <w:rPr>
          <w:rFonts w:ascii="PT Astra Serif" w:hAnsi="PT Astra Serif"/>
          <w:sz w:val="28"/>
          <w:szCs w:val="28"/>
        </w:rPr>
        <w:t xml:space="preserve">о среднем общем образовании «Выпускной вечер», </w:t>
      </w:r>
      <w:r w:rsidR="0089365D" w:rsidRPr="00BB0001">
        <w:rPr>
          <w:rFonts w:ascii="PT Astra Serif" w:hAnsi="PT Astra Serif"/>
          <w:sz w:val="28"/>
          <w:szCs w:val="28"/>
        </w:rPr>
        <w:t>(дале</w:t>
      </w:r>
      <w:r w:rsidR="00344AFD" w:rsidRPr="00BB0001">
        <w:rPr>
          <w:rFonts w:ascii="PT Astra Serif" w:hAnsi="PT Astra Serif"/>
          <w:sz w:val="28"/>
          <w:szCs w:val="28"/>
        </w:rPr>
        <w:t>е – торжественное мероприятие).</w:t>
      </w:r>
    </w:p>
    <w:p w:rsidR="00600628" w:rsidRPr="00BB0001" w:rsidRDefault="003200D6" w:rsidP="00BB0001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</w:pP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ab/>
      </w:r>
      <w:r w:rsidR="00BE4C23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Необходимость внесения изменений в </w:t>
      </w:r>
      <w:r w:rsidR="00BE4C23" w:rsidRPr="00BB0001">
        <w:rPr>
          <w:rFonts w:ascii="PT Astra Serif" w:hAnsi="PT Astra Serif" w:cs="Times New Roman"/>
          <w:sz w:val="28"/>
          <w:szCs w:val="28"/>
        </w:rPr>
        <w:t>Закон № 220-ЗО</w:t>
      </w:r>
      <w:r w:rsidR="00BE4C23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обусловлена тем, что</w:t>
      </w:r>
      <w:r w:rsidR="0089365D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торжест</w:t>
      </w:r>
      <w:r w:rsidR="00783A2B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венные мероприятия</w:t>
      </w:r>
      <w:r w:rsidR="0089365D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общеобразовательных организациях </w:t>
      </w:r>
      <w:r w:rsidR="00783A2B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традиционно проводятся перед началом государственной итоговой аттестации обучающихся, завершающих 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освоение осно</w:t>
      </w:r>
      <w:bookmarkStart w:id="1" w:name="_GoBack"/>
      <w:bookmarkEnd w:id="1"/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вных образовательных программ основного общего и среднего общего образования. </w:t>
      </w:r>
      <w:r w:rsidR="00600628" w:rsidRPr="00BB0001">
        <w:rPr>
          <w:rFonts w:ascii="PT Astra Serif" w:hAnsi="PT Astra Serif" w:cs="Times New Roman"/>
          <w:sz w:val="28"/>
          <w:szCs w:val="28"/>
        </w:rPr>
        <w:t xml:space="preserve">Сроки 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 проведения государственной итоговой аттестации по образовательным программам основного общего и среднего общего образования </w:t>
      </w:r>
      <w:r w:rsidR="00600628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о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пределяются федеральным </w:t>
      </w:r>
      <w:hyperlink r:id="rId6" w:anchor="dst100015" w:history="1">
        <w:r w:rsidR="00783A2B" w:rsidRPr="00BB0001">
          <w:rPr>
            <w:rStyle w:val="aa"/>
            <w:rFonts w:ascii="PT Astra Serif" w:hAnsi="PT Astra Serif" w:cs="Times New Roman"/>
            <w:color w:val="auto"/>
            <w:sz w:val="28"/>
            <w:szCs w:val="28"/>
            <w:u w:val="none"/>
            <w:shd w:val="clear" w:color="auto" w:fill="FFFFFF"/>
          </w:rPr>
          <w:t>органом</w:t>
        </w:r>
      </w:hyperlink>
      <w:r w:rsidR="00783A2B" w:rsidRPr="00BB0001">
        <w:rPr>
          <w:rFonts w:ascii="PT Astra Serif" w:hAnsi="PT Astra Serif" w:cs="Times New Roman"/>
          <w:sz w:val="28"/>
          <w:szCs w:val="28"/>
          <w:shd w:val="clear" w:color="auto" w:fill="FFFFFF"/>
        </w:rPr>
        <w:t> 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исполнительной власти, осуществляющим функции </w:t>
      </w:r>
      <w:r w:rsidR="00F46C0E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lastRenderedPageBreak/>
        <w:t xml:space="preserve">по выработке и реализации государственной политики и нормативно-правовому регулированию в сфере общего образования, совместно </w:t>
      </w:r>
      <w:r w:rsidR="00F46C0E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с федеральным </w:t>
      </w:r>
      <w:hyperlink r:id="rId7" w:anchor="dst100013" w:history="1">
        <w:r w:rsidR="00783A2B" w:rsidRPr="00BB0001">
          <w:rPr>
            <w:rStyle w:val="aa"/>
            <w:rFonts w:ascii="PT Astra Serif" w:hAnsi="PT Astra Serif" w:cs="Times New Roman"/>
            <w:color w:val="auto"/>
            <w:sz w:val="28"/>
            <w:szCs w:val="28"/>
            <w:u w:val="none"/>
            <w:shd w:val="clear" w:color="auto" w:fill="FFFFFF"/>
          </w:rPr>
          <w:t>органом</w:t>
        </w:r>
      </w:hyperlink>
      <w:r w:rsidR="00783A2B" w:rsidRPr="00BB0001">
        <w:rPr>
          <w:rFonts w:ascii="PT Astra Serif" w:hAnsi="PT Astra Serif" w:cs="Times New Roman"/>
          <w:sz w:val="28"/>
          <w:szCs w:val="28"/>
          <w:shd w:val="clear" w:color="auto" w:fill="FFFFFF"/>
        </w:rPr>
        <w:t> 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исполнительной власти, осуществляющим функции </w:t>
      </w:r>
      <w:r w:rsidR="00F46C0E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                        </w:t>
      </w:r>
      <w:r w:rsidR="00783A2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по контролю и надзору в сфере образования</w:t>
      </w:r>
      <w:r w:rsidR="00600628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.</w:t>
      </w:r>
    </w:p>
    <w:p w:rsidR="00FA4080" w:rsidRPr="00BB0001" w:rsidRDefault="00600628" w:rsidP="00FA40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</w:pPr>
      <w:r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Сроки начала проведения государственной итоговой аттестации ежегодно варьируют</w:t>
      </w:r>
      <w:r w:rsidR="00A011D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в период третьей декады мая месяца</w:t>
      </w:r>
      <w:r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, что делает невозможным проведение торжественных мероприятий 25 мая ежегодно.</w:t>
      </w:r>
    </w:p>
    <w:p w:rsidR="00FA4080" w:rsidRPr="00BB0001" w:rsidRDefault="00FA4080" w:rsidP="00FA40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</w:pPr>
      <w:r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Однако в последние годы в регионах Российской Федерации сохраняется традиция единого дня проведения торжественных мероприятий, которая поддерживается ученической, родительской общественностью, профессиональным педагогическим сообществом, а также силовыми структурами, обеспечивающими меры общественной безопасности </w:t>
      </w:r>
      <w:r w:rsidR="00F46C0E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                            </w:t>
      </w:r>
      <w:r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и правопорядка </w:t>
      </w:r>
      <w:r w:rsidR="00580A96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в местах массового скопления детей и молодёжи, прежде всего общеобразовательных организаций, парков, культурно-досуговых учреждений, где проводятся торжественные и праздничные мероприятия с участием детей </w:t>
      </w:r>
      <w:r w:rsidR="00F46C0E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="00580A96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и молодёжи. </w:t>
      </w:r>
    </w:p>
    <w:p w:rsidR="00FE166F" w:rsidRPr="00BB0001" w:rsidRDefault="00580A96" w:rsidP="00FE16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Н</w:t>
      </w:r>
      <w:r w:rsidR="00FA4080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акопленный ранее </w:t>
      </w:r>
      <w:r w:rsidR="00A011D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опыт ограничения розничной продажи алкогольной продукции </w:t>
      </w:r>
      <w:r w:rsidR="00FA4080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в единый день проведения торжественных мероприятий во всех общеобразовательных организациях Ульяновской области – </w:t>
      </w:r>
      <w:r w:rsidR="00A011D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25 мая, показывает </w:t>
      </w:r>
      <w:r w:rsidR="00FE166F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эффективность</w:t>
      </w:r>
      <w:r w:rsidR="00A011DB" w:rsidRPr="00BB000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применения </w:t>
      </w:r>
      <w:r w:rsidR="00A011DB" w:rsidRPr="00BB0001">
        <w:rPr>
          <w:rFonts w:ascii="PT Astra Serif" w:hAnsi="PT Astra Serif"/>
          <w:sz w:val="28"/>
          <w:szCs w:val="28"/>
        </w:rPr>
        <w:t>Закон</w:t>
      </w:r>
      <w:r w:rsidR="00FE166F" w:rsidRPr="00BB0001">
        <w:rPr>
          <w:rFonts w:ascii="PT Astra Serif" w:hAnsi="PT Astra Serif"/>
          <w:sz w:val="28"/>
          <w:szCs w:val="28"/>
        </w:rPr>
        <w:t>а</w:t>
      </w:r>
      <w:r w:rsidR="00A011DB" w:rsidRPr="00BB0001">
        <w:rPr>
          <w:rFonts w:ascii="PT Astra Serif" w:hAnsi="PT Astra Serif"/>
          <w:sz w:val="28"/>
          <w:szCs w:val="28"/>
        </w:rPr>
        <w:t xml:space="preserve"> № 220-ЗО</w:t>
      </w:r>
      <w:r w:rsidR="00FE166F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, как профилактической меры, направленной на снижение потребления алкоголя несовершеннолетними </w:t>
      </w:r>
      <w:r w:rsidR="00F46C0E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</w:t>
      </w:r>
      <w:r w:rsidR="00FE166F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 совершеннолетними гражданами в указанные сроки, а значит и </w:t>
      </w:r>
      <w:r w:rsidR="00FA4080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снижения </w:t>
      </w:r>
      <w:r w:rsidR="00FE166F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количества правонарушений и преступлений среди несовершеннолетних, </w:t>
      </w:r>
      <w:r w:rsidR="009A507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FE166F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так и в отношении них.</w:t>
      </w:r>
    </w:p>
    <w:p w:rsidR="000A1CBE" w:rsidRPr="00BB0001" w:rsidRDefault="00B9446C" w:rsidP="00FE16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Анализ законодательства субъектов Российской Федерации </w:t>
      </w:r>
      <w:r w:rsidR="00F46C0E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               </w:t>
      </w: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 установлению дополнительных ограничений розничной продажи алкогольной продукции показывает, что </w:t>
      </w:r>
      <w:r w:rsidR="006C73B4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30 регионах Российской Федерации ограничения введены в дни проведения торжественных мероприятий, посвящ</w:t>
      </w:r>
      <w:r w:rsidR="00AE782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ё</w:t>
      </w:r>
      <w:r w:rsidR="006C73B4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нных окончанию учебного года («Последний звонок»</w:t>
      </w:r>
      <w:r w:rsidR="00A34FEB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)</w:t>
      </w:r>
      <w:r w:rsidR="00E0455F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в 14 регионах ограничения введены в дни проведения «выпускных вечеров».</w:t>
      </w:r>
    </w:p>
    <w:p w:rsidR="00E0455F" w:rsidRDefault="00E0455F" w:rsidP="00A72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>Также</w:t>
      </w:r>
      <w:r w:rsidR="00A7292B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</w:t>
      </w: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</w:t>
      </w:r>
      <w:r w:rsidR="00A7292B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более чем 25 субъектах, в случае, </w:t>
      </w:r>
      <w:proofErr w:type="gramStart"/>
      <w:r w:rsidR="00A7292B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если  праздник</w:t>
      </w:r>
      <w:proofErr w:type="gramEnd"/>
      <w:r w:rsidR="00A7292B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День знаний – </w:t>
      </w:r>
      <w:r w:rsidR="00A7292B" w:rsidRPr="00BB0001">
        <w:rPr>
          <w:rFonts w:ascii="PT Astra Serif" w:hAnsi="PT Astra Serif"/>
          <w:sz w:val="28"/>
          <w:szCs w:val="28"/>
        </w:rPr>
        <w:t xml:space="preserve">1 сентября, приходится на </w:t>
      </w:r>
      <w:r w:rsidR="00BA4CE7" w:rsidRPr="00BB0001">
        <w:rPr>
          <w:rFonts w:ascii="PT Astra Serif" w:hAnsi="PT Astra Serif"/>
          <w:sz w:val="28"/>
          <w:szCs w:val="28"/>
        </w:rPr>
        <w:t>воскресенье, то</w:t>
      </w:r>
      <w:r w:rsidR="00A7292B" w:rsidRPr="00BB0001">
        <w:rPr>
          <w:rFonts w:ascii="PT Astra Serif" w:hAnsi="PT Astra Serif"/>
          <w:sz w:val="28"/>
          <w:szCs w:val="28"/>
        </w:rPr>
        <w:t xml:space="preserve"> ограничения переносятся на первый, следующий за 1 сентября, рабочий день, когда проводятся торжественные мероприятия, приуроченные</w:t>
      </w:r>
      <w:r w:rsidR="00BB0001">
        <w:rPr>
          <w:rFonts w:ascii="PT Astra Serif" w:hAnsi="PT Astra Serif"/>
          <w:sz w:val="28"/>
          <w:szCs w:val="28"/>
        </w:rPr>
        <w:t xml:space="preserve"> к</w:t>
      </w:r>
      <w:r w:rsidR="00A7292B" w:rsidRPr="00BB0001">
        <w:rPr>
          <w:rFonts w:ascii="PT Astra Serif" w:hAnsi="PT Astra Serif"/>
          <w:sz w:val="28"/>
          <w:szCs w:val="28"/>
        </w:rPr>
        <w:t xml:space="preserve"> началу учебного года.</w:t>
      </w:r>
    </w:p>
    <w:p w:rsidR="00BA4CE7" w:rsidRDefault="00BA4CE7" w:rsidP="00BA4C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частью 1 статьи 3 Федерального закона от</w:t>
      </w:r>
      <w:r>
        <w:rPr>
          <w:rFonts w:ascii="PT Astra Serif" w:hAnsi="PT Astra Serif" w:cs="PT Astra Serif"/>
          <w:sz w:val="28"/>
          <w:szCs w:val="28"/>
        </w:rPr>
        <w:t xml:space="preserve"> 31.07.2020                 № 247-ФЗ «Об обязательных требованиях в Российской Федерации» определена дата </w:t>
      </w:r>
      <w:proofErr w:type="gramStart"/>
      <w:r>
        <w:rPr>
          <w:rFonts w:ascii="PT Astra Serif" w:hAnsi="PT Astra Serif" w:cs="PT Astra Serif"/>
          <w:sz w:val="28"/>
          <w:szCs w:val="28"/>
        </w:rPr>
        <w:t>вступления  в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силу проектируемого закона Ульяновской области  1 марта 2022 года. </w:t>
      </w:r>
    </w:p>
    <w:p w:rsidR="00F46C0E" w:rsidRDefault="00F46C0E" w:rsidP="00A72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 закона </w:t>
      </w:r>
      <w:r w:rsidR="009A5079">
        <w:rPr>
          <w:rFonts w:ascii="PT Astra Serif" w:hAnsi="PT Astra Serif"/>
          <w:sz w:val="28"/>
          <w:szCs w:val="28"/>
        </w:rPr>
        <w:t xml:space="preserve">размещен </w:t>
      </w:r>
      <w:r>
        <w:rPr>
          <w:rFonts w:ascii="PT Astra Serif" w:hAnsi="PT Astra Serif"/>
          <w:sz w:val="28"/>
          <w:szCs w:val="28"/>
        </w:rPr>
        <w:t>на</w:t>
      </w:r>
      <w:r w:rsidR="009A5079">
        <w:rPr>
          <w:rFonts w:ascii="PT Astra Serif" w:hAnsi="PT Astra Serif"/>
          <w:sz w:val="28"/>
          <w:szCs w:val="28"/>
        </w:rPr>
        <w:t xml:space="preserve"> официальном сайте </w:t>
      </w:r>
      <w:r w:rsidR="009A5079">
        <w:rPr>
          <w:rFonts w:ascii="PT Astra Serif" w:hAnsi="PT Astra Serif"/>
          <w:sz w:val="28"/>
          <w:szCs w:val="28"/>
          <w:lang w:val="en-US"/>
        </w:rPr>
        <w:t>regulation</w:t>
      </w:r>
      <w:r w:rsidR="009A5079" w:rsidRPr="009A5079">
        <w:rPr>
          <w:rFonts w:ascii="PT Astra Serif" w:hAnsi="PT Astra Serif"/>
          <w:sz w:val="28"/>
          <w:szCs w:val="28"/>
        </w:rPr>
        <w:t>.</w:t>
      </w:r>
      <w:proofErr w:type="spellStart"/>
      <w:r w:rsidR="009A5079">
        <w:rPr>
          <w:rFonts w:ascii="PT Astra Serif" w:hAnsi="PT Astra Serif"/>
          <w:sz w:val="28"/>
          <w:szCs w:val="28"/>
          <w:lang w:val="en-US"/>
        </w:rPr>
        <w:t>gov</w:t>
      </w:r>
      <w:proofErr w:type="spellEnd"/>
      <w:r>
        <w:rPr>
          <w:rFonts w:ascii="PT Astra Serif" w:hAnsi="PT Astra Serif"/>
          <w:sz w:val="28"/>
          <w:szCs w:val="28"/>
        </w:rPr>
        <w:t xml:space="preserve"> для проведения оценки регулирующего воздействия</w:t>
      </w:r>
      <w:r w:rsidR="009A5079">
        <w:rPr>
          <w:rFonts w:ascii="PT Astra Serif" w:hAnsi="PT Astra Serif"/>
          <w:sz w:val="28"/>
          <w:szCs w:val="28"/>
        </w:rPr>
        <w:t>. Дата окончания второго этапа процедуры проведения оценки регулирующего воздействия 23.07.2021.</w:t>
      </w:r>
    </w:p>
    <w:p w:rsidR="00B10228" w:rsidRPr="00BB0001" w:rsidRDefault="00B10228" w:rsidP="00B10228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BB0001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B10228" w:rsidRDefault="00A26E57" w:rsidP="00B10228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BB0001">
        <w:rPr>
          <w:rFonts w:ascii="PT Astra Serif" w:hAnsi="PT Astra Serif"/>
          <w:b w:val="0"/>
          <w:color w:val="auto"/>
          <w:sz w:val="28"/>
          <w:szCs w:val="28"/>
        </w:rPr>
        <w:t>Семенова Н.В. </w:t>
      </w:r>
      <w:r w:rsidR="00B10228" w:rsidRPr="00BB0001">
        <w:rPr>
          <w:rFonts w:ascii="PT Astra Serif" w:hAnsi="PT Astra Serif"/>
          <w:b w:val="0"/>
          <w:color w:val="auto"/>
          <w:sz w:val="28"/>
          <w:szCs w:val="28"/>
        </w:rPr>
        <w:t>–</w:t>
      </w:r>
      <w:r w:rsidRPr="00BB0001">
        <w:rPr>
          <w:rFonts w:ascii="PT Astra Serif" w:hAnsi="PT Astra Serif"/>
          <w:b w:val="0"/>
          <w:color w:val="auto"/>
          <w:sz w:val="28"/>
          <w:szCs w:val="28"/>
        </w:rPr>
        <w:t> </w:t>
      </w:r>
      <w:r w:rsidR="00741E1E" w:rsidRPr="00BB0001">
        <w:rPr>
          <w:rFonts w:ascii="PT Astra Serif" w:hAnsi="PT Astra Serif"/>
          <w:b w:val="0"/>
          <w:color w:val="auto"/>
          <w:sz w:val="28"/>
          <w:szCs w:val="28"/>
        </w:rPr>
        <w:t>и</w:t>
      </w:r>
      <w:r w:rsidR="007D648D" w:rsidRPr="00BB0001">
        <w:rPr>
          <w:rFonts w:ascii="PT Astra Serif" w:hAnsi="PT Astra Serif"/>
          <w:b w:val="0"/>
          <w:color w:val="auto"/>
          <w:sz w:val="28"/>
          <w:szCs w:val="28"/>
        </w:rPr>
        <w:t xml:space="preserve">сполняющий обязанности </w:t>
      </w:r>
      <w:r w:rsidR="00B10228" w:rsidRPr="00BB0001">
        <w:rPr>
          <w:rFonts w:ascii="PT Astra Serif" w:hAnsi="PT Astra Serif"/>
          <w:b w:val="0"/>
          <w:color w:val="auto"/>
          <w:sz w:val="28"/>
          <w:szCs w:val="28"/>
        </w:rPr>
        <w:t>Министр</w:t>
      </w:r>
      <w:r w:rsidR="007D648D" w:rsidRPr="00BB0001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="00B10228" w:rsidRPr="00BB0001">
        <w:rPr>
          <w:rFonts w:ascii="PT Astra Serif" w:hAnsi="PT Astra Serif"/>
          <w:b w:val="0"/>
          <w:color w:val="auto"/>
          <w:sz w:val="28"/>
          <w:szCs w:val="28"/>
        </w:rPr>
        <w:t xml:space="preserve"> просвещения и воспитания Ульяновской области;</w:t>
      </w:r>
    </w:p>
    <w:p w:rsidR="005B3281" w:rsidRPr="005B3281" w:rsidRDefault="005B3281" w:rsidP="005B3281">
      <w:pPr>
        <w:spacing w:after="0" w:line="360" w:lineRule="auto"/>
        <w:jc w:val="both"/>
        <w:rPr>
          <w:rFonts w:ascii="PT Astra Serif" w:hAnsi="PT Astra Serif"/>
          <w:sz w:val="28"/>
          <w:szCs w:val="28"/>
          <w:lang w:eastAsia="ar-SA"/>
        </w:rPr>
      </w:pPr>
      <w:r w:rsidRPr="005B3281">
        <w:rPr>
          <w:rFonts w:ascii="PT Astra Serif" w:hAnsi="PT Astra Serif"/>
          <w:sz w:val="28"/>
          <w:szCs w:val="28"/>
          <w:lang w:eastAsia="ar-SA"/>
        </w:rPr>
        <w:tab/>
      </w:r>
      <w:proofErr w:type="spellStart"/>
      <w:r w:rsidRPr="005B3281">
        <w:rPr>
          <w:rFonts w:ascii="PT Astra Serif" w:hAnsi="PT Astra Serif"/>
          <w:sz w:val="28"/>
          <w:szCs w:val="28"/>
          <w:lang w:eastAsia="ar-SA"/>
        </w:rPr>
        <w:t>Демянчук</w:t>
      </w:r>
      <w:proofErr w:type="spellEnd"/>
      <w:r w:rsidRPr="005B3281">
        <w:rPr>
          <w:rFonts w:ascii="PT Astra Serif" w:hAnsi="PT Astra Serif"/>
          <w:sz w:val="28"/>
          <w:szCs w:val="28"/>
          <w:lang w:eastAsia="ar-SA"/>
        </w:rPr>
        <w:t xml:space="preserve"> Е.А. – референт департамента воспитания и социализации </w:t>
      </w:r>
      <w:r>
        <w:rPr>
          <w:rFonts w:ascii="PT Astra Serif" w:hAnsi="PT Astra Serif"/>
          <w:sz w:val="28"/>
          <w:szCs w:val="28"/>
          <w:lang w:eastAsia="ar-SA"/>
        </w:rPr>
        <w:t xml:space="preserve">детей </w:t>
      </w:r>
      <w:r w:rsidRPr="005B3281">
        <w:rPr>
          <w:rFonts w:ascii="PT Astra Serif" w:hAnsi="PT Astra Serif"/>
          <w:sz w:val="28"/>
          <w:szCs w:val="28"/>
          <w:lang w:eastAsia="ar-SA"/>
        </w:rPr>
        <w:t xml:space="preserve">Министерства просвещения </w:t>
      </w:r>
      <w:r>
        <w:rPr>
          <w:rFonts w:ascii="PT Astra Serif" w:hAnsi="PT Astra Serif"/>
          <w:sz w:val="28"/>
          <w:szCs w:val="28"/>
          <w:lang w:eastAsia="ar-SA"/>
        </w:rPr>
        <w:t xml:space="preserve">и воспитания </w:t>
      </w:r>
      <w:r w:rsidRPr="005B3281">
        <w:rPr>
          <w:rFonts w:ascii="PT Astra Serif" w:hAnsi="PT Astra Serif"/>
          <w:sz w:val="28"/>
          <w:szCs w:val="28"/>
          <w:lang w:eastAsia="ar-SA"/>
        </w:rPr>
        <w:t>Ульяновской области</w:t>
      </w:r>
      <w:r>
        <w:rPr>
          <w:rFonts w:ascii="PT Astra Serif" w:hAnsi="PT Astra Serif"/>
          <w:sz w:val="28"/>
          <w:szCs w:val="28"/>
          <w:lang w:eastAsia="ar-SA"/>
        </w:rPr>
        <w:t>;</w:t>
      </w:r>
    </w:p>
    <w:p w:rsidR="003200D6" w:rsidRPr="00BB0001" w:rsidRDefault="00B10228" w:rsidP="00DC1659">
      <w:pPr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B0001">
        <w:rPr>
          <w:rFonts w:ascii="PT Astra Serif" w:hAnsi="PT Astra Serif" w:cs="Times New Roman"/>
          <w:sz w:val="28"/>
          <w:szCs w:val="28"/>
        </w:rPr>
        <w:tab/>
        <w:t>Назырова А.М.</w:t>
      </w:r>
      <w:r w:rsidR="00A26E57" w:rsidRPr="00BB0001">
        <w:rPr>
          <w:rFonts w:ascii="PT Astra Serif" w:hAnsi="PT Astra Serif" w:cs="Times New Roman"/>
          <w:sz w:val="28"/>
          <w:szCs w:val="28"/>
        </w:rPr>
        <w:t> </w:t>
      </w:r>
      <w:r w:rsidRPr="00BB0001">
        <w:rPr>
          <w:rFonts w:ascii="PT Astra Serif" w:hAnsi="PT Astra Serif" w:cs="Times New Roman"/>
          <w:sz w:val="28"/>
          <w:szCs w:val="28"/>
        </w:rPr>
        <w:t>- начальник отдела правового обеспечения Министерства просвещения и воспитания Ульяновской области</w:t>
      </w:r>
      <w:r w:rsidR="00DC1659" w:rsidRPr="00BB0001">
        <w:rPr>
          <w:rFonts w:ascii="PT Astra Serif" w:hAnsi="PT Astra Serif" w:cs="Times New Roman"/>
          <w:sz w:val="28"/>
          <w:szCs w:val="28"/>
        </w:rPr>
        <w:t>.</w:t>
      </w:r>
    </w:p>
    <w:p w:rsidR="00B10228" w:rsidRPr="00BB0001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B10228" w:rsidRPr="00BB0001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B10228" w:rsidRPr="00BB0001" w:rsidRDefault="007D648D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Исполняющий обязанности</w:t>
      </w:r>
    </w:p>
    <w:p w:rsidR="00B10228" w:rsidRPr="00BB0001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Министр</w:t>
      </w:r>
      <w:r w:rsidR="007D648D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</w:t>
      </w: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просвещения </w:t>
      </w:r>
    </w:p>
    <w:p w:rsidR="00B10228" w:rsidRPr="00BB0001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 воспитания Ульяновской области                                             </w:t>
      </w:r>
      <w:r w:rsidR="00071ADD"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</w:t>
      </w:r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000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Н.В.Семенова</w:t>
      </w:r>
      <w:proofErr w:type="spellEnd"/>
    </w:p>
    <w:sectPr w:rsidR="00B10228" w:rsidRPr="00BB0001" w:rsidSect="00071AD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111" w:rsidRDefault="002A7111" w:rsidP="00071ADD">
      <w:pPr>
        <w:spacing w:after="0" w:line="240" w:lineRule="auto"/>
      </w:pPr>
      <w:r>
        <w:separator/>
      </w:r>
    </w:p>
  </w:endnote>
  <w:endnote w:type="continuationSeparator" w:id="0">
    <w:p w:rsidR="002A7111" w:rsidRDefault="002A7111" w:rsidP="0007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111" w:rsidRDefault="002A7111" w:rsidP="00071ADD">
      <w:pPr>
        <w:spacing w:after="0" w:line="240" w:lineRule="auto"/>
      </w:pPr>
      <w:r>
        <w:separator/>
      </w:r>
    </w:p>
  </w:footnote>
  <w:footnote w:type="continuationSeparator" w:id="0">
    <w:p w:rsidR="002A7111" w:rsidRDefault="002A7111" w:rsidP="0007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10567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71ADD" w:rsidRPr="00071ADD" w:rsidRDefault="00071ADD" w:rsidP="00071ADD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071ADD">
          <w:rPr>
            <w:rFonts w:ascii="PT Astra Serif" w:hAnsi="PT Astra Serif"/>
            <w:sz w:val="28"/>
            <w:szCs w:val="28"/>
          </w:rPr>
          <w:fldChar w:fldCharType="begin"/>
        </w:r>
        <w:r w:rsidRPr="00071ADD">
          <w:rPr>
            <w:rFonts w:ascii="PT Astra Serif" w:hAnsi="PT Astra Serif"/>
            <w:sz w:val="28"/>
            <w:szCs w:val="28"/>
          </w:rPr>
          <w:instrText>PAGE   \* MERGEFORMAT</w:instrText>
        </w:r>
        <w:r w:rsidRPr="00071ADD">
          <w:rPr>
            <w:rFonts w:ascii="PT Astra Serif" w:hAnsi="PT Astra Serif"/>
            <w:sz w:val="28"/>
            <w:szCs w:val="28"/>
          </w:rPr>
          <w:fldChar w:fldCharType="separate"/>
        </w:r>
        <w:r w:rsidR="00A971B0">
          <w:rPr>
            <w:rFonts w:ascii="PT Astra Serif" w:hAnsi="PT Astra Serif"/>
            <w:noProof/>
            <w:sz w:val="28"/>
            <w:szCs w:val="28"/>
          </w:rPr>
          <w:t>2</w:t>
        </w:r>
        <w:r w:rsidRPr="00071AD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0E"/>
    <w:rsid w:val="000154AA"/>
    <w:rsid w:val="00071ADD"/>
    <w:rsid w:val="000A1CBE"/>
    <w:rsid w:val="00234AEF"/>
    <w:rsid w:val="002A1FB4"/>
    <w:rsid w:val="002A7111"/>
    <w:rsid w:val="003200D6"/>
    <w:rsid w:val="00344AFD"/>
    <w:rsid w:val="0037349D"/>
    <w:rsid w:val="00400329"/>
    <w:rsid w:val="00430EBB"/>
    <w:rsid w:val="00580A96"/>
    <w:rsid w:val="00585BED"/>
    <w:rsid w:val="005B3281"/>
    <w:rsid w:val="005B395D"/>
    <w:rsid w:val="005F7EFA"/>
    <w:rsid w:val="00600628"/>
    <w:rsid w:val="00676AD9"/>
    <w:rsid w:val="006C73B4"/>
    <w:rsid w:val="00741E1E"/>
    <w:rsid w:val="00742A72"/>
    <w:rsid w:val="00783A2B"/>
    <w:rsid w:val="007A2FC1"/>
    <w:rsid w:val="007D648D"/>
    <w:rsid w:val="007F36CF"/>
    <w:rsid w:val="00805C31"/>
    <w:rsid w:val="0089365D"/>
    <w:rsid w:val="008B22AE"/>
    <w:rsid w:val="008B7B43"/>
    <w:rsid w:val="008E1BCD"/>
    <w:rsid w:val="009A5079"/>
    <w:rsid w:val="00A011DB"/>
    <w:rsid w:val="00A26E57"/>
    <w:rsid w:val="00A34FEB"/>
    <w:rsid w:val="00A7292B"/>
    <w:rsid w:val="00A971B0"/>
    <w:rsid w:val="00AB1D42"/>
    <w:rsid w:val="00AB790E"/>
    <w:rsid w:val="00AE782D"/>
    <w:rsid w:val="00B10228"/>
    <w:rsid w:val="00B9446C"/>
    <w:rsid w:val="00BA4CE7"/>
    <w:rsid w:val="00BB0001"/>
    <w:rsid w:val="00BE4C23"/>
    <w:rsid w:val="00C55FBF"/>
    <w:rsid w:val="00CA7E99"/>
    <w:rsid w:val="00DA045E"/>
    <w:rsid w:val="00DC1659"/>
    <w:rsid w:val="00E0455F"/>
    <w:rsid w:val="00E3208E"/>
    <w:rsid w:val="00E96B66"/>
    <w:rsid w:val="00EF7018"/>
    <w:rsid w:val="00F46C0E"/>
    <w:rsid w:val="00FA4080"/>
    <w:rsid w:val="00FB68AC"/>
    <w:rsid w:val="00FE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8EAD9"/>
  <w15:chartTrackingRefBased/>
  <w15:docId w15:val="{7DBBE57F-9376-4FF2-95CC-6264D860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0228"/>
    <w:pPr>
      <w:tabs>
        <w:tab w:val="num" w:pos="0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228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character" w:customStyle="1" w:styleId="st1">
    <w:name w:val="st1"/>
    <w:basedOn w:val="a0"/>
    <w:rsid w:val="00B10228"/>
  </w:style>
  <w:style w:type="paragraph" w:styleId="a4">
    <w:name w:val="header"/>
    <w:basedOn w:val="a"/>
    <w:link w:val="a5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ADD"/>
  </w:style>
  <w:style w:type="paragraph" w:styleId="a6">
    <w:name w:val="footer"/>
    <w:basedOn w:val="a"/>
    <w:link w:val="a7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ADD"/>
  </w:style>
  <w:style w:type="paragraph" w:styleId="a8">
    <w:name w:val="Balloon Text"/>
    <w:basedOn w:val="a"/>
    <w:link w:val="a9"/>
    <w:uiPriority w:val="99"/>
    <w:semiHidden/>
    <w:unhideWhenUsed/>
    <w:rsid w:val="0074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E1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83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427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565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54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331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474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0592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71871/f080057f29714608c98dad2c069dc8e1a92b45d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84342/ffe7a2e4ae06aab44050da0a28341af2f431ec12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Назырова</dc:creator>
  <cp:keywords/>
  <dc:description/>
  <cp:lastModifiedBy>User</cp:lastModifiedBy>
  <cp:revision>8</cp:revision>
  <cp:lastPrinted>2021-09-29T12:38:00Z</cp:lastPrinted>
  <dcterms:created xsi:type="dcterms:W3CDTF">2021-06-29T12:48:00Z</dcterms:created>
  <dcterms:modified xsi:type="dcterms:W3CDTF">2021-10-11T11:10:00Z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1353190313</vt:i4>
  </property>
</Properties>
</file>